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FB31CE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88229D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SPECIALIZAR</w:t>
      </w:r>
      <w:r w:rsidR="000F44B6" w:rsidRPr="00FB31CE">
        <w:rPr>
          <w:rFonts w:ascii="Times New Roman" w:hAnsi="Times New Roman"/>
          <w:b/>
          <w:sz w:val="26"/>
          <w:szCs w:val="26"/>
        </w:rPr>
        <w:t xml:space="preserve">EA DREPT- IFR </w:t>
      </w:r>
      <w:r w:rsidR="0088229D">
        <w:rPr>
          <w:rFonts w:ascii="Times New Roman" w:hAnsi="Times New Roman"/>
          <w:b/>
          <w:sz w:val="26"/>
          <w:szCs w:val="26"/>
        </w:rPr>
        <w:t>GALAȚI</w:t>
      </w:r>
    </w:p>
    <w:p w:rsidR="00DA5E1E" w:rsidRPr="00FB31CE" w:rsidRDefault="00E5222A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ANUL </w:t>
      </w:r>
      <w:r w:rsidR="00F14AAB">
        <w:rPr>
          <w:rFonts w:ascii="Times New Roman" w:hAnsi="Times New Roman"/>
          <w:b/>
          <w:sz w:val="26"/>
          <w:szCs w:val="26"/>
        </w:rPr>
        <w:t>II</w:t>
      </w:r>
      <w:r w:rsidR="0088229D">
        <w:rPr>
          <w:rFonts w:ascii="Times New Roman" w:hAnsi="Times New Roman"/>
          <w:b/>
          <w:sz w:val="26"/>
          <w:szCs w:val="26"/>
        </w:rPr>
        <w:t>, SEM. I 2021</w:t>
      </w:r>
      <w:r w:rsidR="00DA5E1E" w:rsidRPr="00FB31CE">
        <w:rPr>
          <w:rFonts w:ascii="Times New Roman" w:hAnsi="Times New Roman"/>
          <w:b/>
          <w:sz w:val="26"/>
          <w:szCs w:val="26"/>
        </w:rPr>
        <w:t>-20</w:t>
      </w:r>
      <w:r w:rsidR="0088229D">
        <w:rPr>
          <w:rFonts w:ascii="Times New Roman" w:hAnsi="Times New Roman"/>
          <w:b/>
          <w:sz w:val="26"/>
          <w:szCs w:val="26"/>
        </w:rPr>
        <w:t>22</w:t>
      </w:r>
    </w:p>
    <w:p w:rsidR="00165E69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C2AF6" w:rsidRPr="00FB31CE" w:rsidRDefault="00AC2AF6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FB31CE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31CE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FB31CE" w:rsidRDefault="00DA5E1E" w:rsidP="00DA5E1E"/>
    <w:tbl>
      <w:tblPr>
        <w:tblStyle w:val="TableGrid"/>
        <w:tblW w:w="10260" w:type="dxa"/>
        <w:tblInd w:w="-612" w:type="dxa"/>
        <w:tblLayout w:type="fixed"/>
        <w:tblLook w:val="04A0"/>
      </w:tblPr>
      <w:tblGrid>
        <w:gridCol w:w="1170"/>
        <w:gridCol w:w="810"/>
        <w:gridCol w:w="4050"/>
        <w:gridCol w:w="4230"/>
      </w:tblGrid>
      <w:tr w:rsidR="00165E69" w:rsidRPr="00FB31CE" w:rsidTr="00165E69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4050" w:type="dxa"/>
            <w:vAlign w:val="center"/>
          </w:tcPr>
          <w:p w:rsidR="00165E69" w:rsidRPr="00FB31CE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423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FB31CE" w:rsidTr="00165E69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423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15.10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  <w:tc>
          <w:tcPr>
            <w:tcW w:w="4230" w:type="dxa"/>
          </w:tcPr>
          <w:p w:rsidR="00E611C7" w:rsidRPr="00AC2AF6" w:rsidRDefault="00E611C7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  <w:tc>
          <w:tcPr>
            <w:tcW w:w="423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22.10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29.10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AC2AF6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AC2AF6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rPr>
          <w:trHeight w:val="377"/>
        </w:trPr>
        <w:tc>
          <w:tcPr>
            <w:tcW w:w="1170" w:type="dxa"/>
          </w:tcPr>
          <w:p w:rsidR="00E611C7" w:rsidRPr="00AC2AF6" w:rsidRDefault="00E611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05.11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A617AF">
        <w:trPr>
          <w:trHeight w:val="314"/>
        </w:trPr>
        <w:tc>
          <w:tcPr>
            <w:tcW w:w="1170" w:type="dxa"/>
          </w:tcPr>
          <w:p w:rsidR="00E611C7" w:rsidRPr="00AC2AF6" w:rsidRDefault="00E611C7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13.11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13.11.(S)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19.11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26.11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03.12 (V)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E611C7" w:rsidRPr="00AC2AF6" w:rsidRDefault="00E611C7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10.12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penal. Partea generală I – Prof.univ.dr. Ghe. Ivan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17.12 (V)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administrativ II – Lect. dr. Ș.Mirică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 (S)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administrativ II – Lect. dr. Ș.Mirică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8D345F">
        <w:trPr>
          <w:trHeight w:val="305"/>
        </w:trPr>
        <w:tc>
          <w:tcPr>
            <w:tcW w:w="1170" w:type="dxa"/>
          </w:tcPr>
          <w:p w:rsidR="00E611C7" w:rsidRPr="00AC2AF6" w:rsidRDefault="00E611C7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07.01 (V)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8D345F">
        <w:trPr>
          <w:trHeight w:val="305"/>
        </w:trPr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  <w:tc>
          <w:tcPr>
            <w:tcW w:w="4230" w:type="dxa"/>
          </w:tcPr>
          <w:p w:rsidR="00E611C7" w:rsidRPr="00AC2AF6" w:rsidRDefault="00E611C7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C. Dobrotă</w:t>
            </w:r>
          </w:p>
        </w:tc>
      </w:tr>
      <w:tr w:rsidR="00E611C7" w:rsidRPr="00AC2AF6" w:rsidTr="003D0C36">
        <w:trPr>
          <w:trHeight w:val="87"/>
        </w:trPr>
        <w:tc>
          <w:tcPr>
            <w:tcW w:w="1170" w:type="dxa"/>
            <w:vMerge w:val="restart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14.01 (V) </w:t>
            </w: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</w:tr>
      <w:tr w:rsidR="00E611C7" w:rsidRPr="00AC2AF6" w:rsidTr="00165E69">
        <w:trPr>
          <w:trHeight w:val="86"/>
        </w:trPr>
        <w:tc>
          <w:tcPr>
            <w:tcW w:w="1170" w:type="dxa"/>
            <w:vMerge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Dreptul mediului – Lect. dr. L. Niculescu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civil. Drepturi reale – Lect.dr. M. Costache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Drept financiar și fiscal -  Prof.univ.dr. N. Aniței</w:t>
            </w: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 2 ore</w:t>
            </w:r>
          </w:p>
        </w:tc>
        <w:tc>
          <w:tcPr>
            <w:tcW w:w="4230" w:type="dxa"/>
          </w:tcPr>
          <w:p w:rsidR="00E611C7" w:rsidRPr="00AC2AF6" w:rsidRDefault="00E611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165E69">
        <w:tc>
          <w:tcPr>
            <w:tcW w:w="1170" w:type="dxa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II – Lect. dr. Ș.Mirică 2 ore</w:t>
            </w:r>
          </w:p>
        </w:tc>
      </w:tr>
      <w:tr w:rsidR="00E611C7" w:rsidRPr="00AC2AF6" w:rsidTr="00A617AF">
        <w:trPr>
          <w:trHeight w:val="157"/>
        </w:trPr>
        <w:tc>
          <w:tcPr>
            <w:tcW w:w="1170" w:type="dxa"/>
            <w:vMerge w:val="restart"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21.01 (V)</w:t>
            </w: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  <w:tc>
          <w:tcPr>
            <w:tcW w:w="423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7" w:rsidRPr="00AC2AF6" w:rsidTr="006B5027">
        <w:trPr>
          <w:trHeight w:val="156"/>
        </w:trPr>
        <w:tc>
          <w:tcPr>
            <w:tcW w:w="1170" w:type="dxa"/>
            <w:vMerge/>
          </w:tcPr>
          <w:p w:rsidR="00E611C7" w:rsidRPr="00AC2AF6" w:rsidRDefault="00E611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E611C7" w:rsidRPr="00AC2AF6" w:rsidRDefault="00E611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611C7" w:rsidRPr="00AC2AF6" w:rsidRDefault="00E611C7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F6">
              <w:rPr>
                <w:rFonts w:ascii="Times New Roman" w:hAnsi="Times New Roman" w:cs="Times New Roman"/>
                <w:sz w:val="24"/>
                <w:szCs w:val="24"/>
              </w:rPr>
              <w:t>Elemente de urbanism și amenajarea teritoriului – Lect. dr. L. Buhociu</w:t>
            </w:r>
          </w:p>
        </w:tc>
      </w:tr>
    </w:tbl>
    <w:p w:rsidR="00DA5E1E" w:rsidRPr="00AC2AF6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AC2AF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F6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AC2AF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F6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AC2AF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F6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F6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</w:t>
      </w:r>
      <w:r w:rsidRPr="00FB31CE">
        <w:rPr>
          <w:rFonts w:ascii="Times New Roman" w:hAnsi="Times New Roman" w:cs="Times New Roman"/>
          <w:sz w:val="24"/>
          <w:szCs w:val="24"/>
        </w:rPr>
        <w:t xml:space="preserve"> responsabilul de program – telefon 0745075484.</w:t>
      </w:r>
    </w:p>
    <w:sectPr w:rsidR="007C659F" w:rsidRPr="007C659F" w:rsidSect="0087664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A5E1E"/>
    <w:rsid w:val="0000075B"/>
    <w:rsid w:val="000445E8"/>
    <w:rsid w:val="00045928"/>
    <w:rsid w:val="00055BFA"/>
    <w:rsid w:val="000D4D10"/>
    <w:rsid w:val="000E1457"/>
    <w:rsid w:val="000F44B6"/>
    <w:rsid w:val="001242E8"/>
    <w:rsid w:val="00165A2E"/>
    <w:rsid w:val="00165E69"/>
    <w:rsid w:val="00171918"/>
    <w:rsid w:val="00176648"/>
    <w:rsid w:val="00184F11"/>
    <w:rsid w:val="001D01A8"/>
    <w:rsid w:val="00204B65"/>
    <w:rsid w:val="00233453"/>
    <w:rsid w:val="00255572"/>
    <w:rsid w:val="00294500"/>
    <w:rsid w:val="002B629D"/>
    <w:rsid w:val="002E0273"/>
    <w:rsid w:val="003234B5"/>
    <w:rsid w:val="0038469C"/>
    <w:rsid w:val="00395FDE"/>
    <w:rsid w:val="003A447F"/>
    <w:rsid w:val="003D0B9C"/>
    <w:rsid w:val="003D0C36"/>
    <w:rsid w:val="00475625"/>
    <w:rsid w:val="004920CF"/>
    <w:rsid w:val="004F4BCC"/>
    <w:rsid w:val="00564964"/>
    <w:rsid w:val="00583FA2"/>
    <w:rsid w:val="006074EF"/>
    <w:rsid w:val="00704D2A"/>
    <w:rsid w:val="00760E1E"/>
    <w:rsid w:val="007771EC"/>
    <w:rsid w:val="007C659F"/>
    <w:rsid w:val="007E0A1E"/>
    <w:rsid w:val="00806CCC"/>
    <w:rsid w:val="00841D29"/>
    <w:rsid w:val="008572BF"/>
    <w:rsid w:val="00876FDA"/>
    <w:rsid w:val="0088229D"/>
    <w:rsid w:val="008D345F"/>
    <w:rsid w:val="00913958"/>
    <w:rsid w:val="00950836"/>
    <w:rsid w:val="009F6463"/>
    <w:rsid w:val="00A00BCF"/>
    <w:rsid w:val="00A617AF"/>
    <w:rsid w:val="00AC2AF6"/>
    <w:rsid w:val="00AE27ED"/>
    <w:rsid w:val="00B64492"/>
    <w:rsid w:val="00BB3204"/>
    <w:rsid w:val="00BE021B"/>
    <w:rsid w:val="00C04C56"/>
    <w:rsid w:val="00C54DD0"/>
    <w:rsid w:val="00C6041B"/>
    <w:rsid w:val="00C7260D"/>
    <w:rsid w:val="00CB4EDB"/>
    <w:rsid w:val="00DA5E1E"/>
    <w:rsid w:val="00DE0ECB"/>
    <w:rsid w:val="00DF07BC"/>
    <w:rsid w:val="00E5222A"/>
    <w:rsid w:val="00E611C7"/>
    <w:rsid w:val="00E74297"/>
    <w:rsid w:val="00EE1FD8"/>
    <w:rsid w:val="00F14AAB"/>
    <w:rsid w:val="00F726B7"/>
    <w:rsid w:val="00F768E3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6</cp:revision>
  <cp:lastPrinted>2021-10-11T07:20:00Z</cp:lastPrinted>
  <dcterms:created xsi:type="dcterms:W3CDTF">2021-10-11T07:20:00Z</dcterms:created>
  <dcterms:modified xsi:type="dcterms:W3CDTF">2021-10-12T07:20:00Z</dcterms:modified>
</cp:coreProperties>
</file>