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F2B0" w14:textId="47B13C3A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 xml:space="preserve">Drept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Ştiinţe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FA2116" w14:textId="77777777" w:rsidR="00CB07AA" w:rsidRDefault="00CB07AA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7AAAC48" w14:textId="5CF80CF1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  <w:r w:rsidR="009D6F73">
        <w:rPr>
          <w:rFonts w:ascii="Times New Roman" w:hAnsi="Times New Roman"/>
          <w:b/>
          <w:sz w:val="24"/>
          <w:szCs w:val="24"/>
        </w:rPr>
        <w:t xml:space="preserve"> </w:t>
      </w:r>
    </w:p>
    <w:p w14:paraId="4253BBE6" w14:textId="2B2BC3D2" w:rsidR="009F3B7E" w:rsidRDefault="004335C7" w:rsidP="00BF4B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Stiinte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penale si criminalistica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2AD75832" w14:textId="0400BBA8" w:rsidR="009F3B7E" w:rsidRDefault="00DA0742" w:rsidP="00BF4B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color w:val="FF0000"/>
          <w:sz w:val="24"/>
          <w:szCs w:val="24"/>
        </w:rPr>
        <w:t>26.05 – 29.06.2025</w:t>
      </w:r>
    </w:p>
    <w:p w14:paraId="0434B8B2" w14:textId="77777777" w:rsidR="00265AE1" w:rsidRDefault="00265AE1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557E63" w14:textId="77777777" w:rsidR="00FA3D00" w:rsidRDefault="00FA3D00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216" w:tblpY="1"/>
        <w:tblOverlap w:val="never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417"/>
        <w:gridCol w:w="783"/>
        <w:gridCol w:w="4664"/>
        <w:gridCol w:w="1276"/>
      </w:tblGrid>
      <w:tr w:rsidR="007A19B4" w:rsidRPr="007527DE" w14:paraId="1C2B8F07" w14:textId="77777777" w:rsidTr="00BF4B8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1FB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CADRUL DIDACTIC/</w:t>
            </w:r>
          </w:p>
          <w:p w14:paraId="73B0B81B" w14:textId="6908D5AD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ASISTENT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1EB8741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DATA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ORA 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0EA8B032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SALA </w:t>
            </w:r>
          </w:p>
        </w:tc>
      </w:tr>
      <w:tr w:rsidR="007A19B4" w:rsidRPr="007527DE" w14:paraId="3AE42C40" w14:textId="77777777" w:rsidTr="00BF4B87">
        <w:trPr>
          <w:trHeight w:val="34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FE546" w14:textId="77777777" w:rsidR="007A19B4" w:rsidRDefault="00BF4B8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Prof.dr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Gh</w:t>
            </w:r>
            <w:proofErr w:type="spellEnd"/>
            <w:r>
              <w:rPr>
                <w:shd w:val="clear" w:color="auto" w:fill="FFFFFF"/>
              </w:rPr>
              <w:t>. Ivan</w:t>
            </w:r>
          </w:p>
          <w:p w14:paraId="097D486F" w14:textId="210B0570" w:rsidR="00BF4B87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 xml:space="preserve">. S. </w:t>
            </w:r>
            <w:proofErr w:type="spellStart"/>
            <w:r>
              <w:rPr>
                <w:shd w:val="clear" w:color="auto" w:fill="FFFFFF"/>
              </w:rPr>
              <w:t>Jirlaianu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44344547" w:rsidR="007A19B4" w:rsidRPr="007527DE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5FD5C073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EEDE" w14:textId="1247F5CF" w:rsidR="007A19B4" w:rsidRPr="00BF4B87" w:rsidRDefault="00BF4B87" w:rsidP="007A19B4">
            <w:pPr>
              <w:spacing w:line="276" w:lineRule="auto"/>
            </w:pPr>
            <w:proofErr w:type="spellStart"/>
            <w:r w:rsidRPr="00BF4B87">
              <w:t>Institutii</w:t>
            </w:r>
            <w:proofErr w:type="spellEnd"/>
            <w:r w:rsidRPr="00BF4B87">
              <w:t xml:space="preserve"> de </w:t>
            </w:r>
            <w:proofErr w:type="spellStart"/>
            <w:r w:rsidRPr="00BF4B87">
              <w:t>drept</w:t>
            </w:r>
            <w:proofErr w:type="spellEnd"/>
            <w:r w:rsidRPr="00BF4B87">
              <w:t xml:space="preserve"> penal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85B58" w14:textId="77777777" w:rsidR="00FA3D00" w:rsidRDefault="00FA3D00" w:rsidP="007A19B4">
            <w:pPr>
              <w:jc w:val="center"/>
            </w:pPr>
          </w:p>
          <w:p w14:paraId="40E20B9C" w14:textId="2F61034D" w:rsidR="007A19B4" w:rsidRPr="007527DE" w:rsidRDefault="00FA3D00" w:rsidP="007A19B4">
            <w:pPr>
              <w:jc w:val="center"/>
            </w:pPr>
            <w:r>
              <w:t>AE 206</w:t>
            </w:r>
          </w:p>
        </w:tc>
      </w:tr>
      <w:tr w:rsidR="007A19B4" w:rsidRPr="007527DE" w14:paraId="5577A3C2" w14:textId="77777777" w:rsidTr="00BF4B87">
        <w:trPr>
          <w:trHeight w:val="95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F26EE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172B" w14:textId="26507256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979F" w14:textId="6BED9888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A826" w14:textId="75591154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772C" w14:textId="77777777" w:rsidR="007A19B4" w:rsidRPr="007527DE" w:rsidRDefault="007A19B4" w:rsidP="007A19B4"/>
        </w:tc>
      </w:tr>
      <w:tr w:rsidR="007A19B4" w:rsidRPr="007527DE" w14:paraId="1EB7BF75" w14:textId="77777777" w:rsidTr="00BF4B87">
        <w:trPr>
          <w:trHeight w:val="383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0B72" w14:textId="77777777" w:rsidR="007A19B4" w:rsidRDefault="00BF4B8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>. M. Buzea</w:t>
            </w:r>
          </w:p>
          <w:p w14:paraId="4B62E995" w14:textId="206DC134" w:rsidR="00BF4B87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Conf.dr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O.Iacob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7038" w14:textId="494DE93B" w:rsidR="007A19B4" w:rsidRPr="007527DE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710" w14:textId="2C4A904A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F8418" w14:textId="77777777" w:rsidR="007A19B4" w:rsidRDefault="00BF4B87" w:rsidP="007A19B4">
            <w:pPr>
              <w:spacing w:line="276" w:lineRule="auto"/>
            </w:pPr>
            <w:proofErr w:type="spellStart"/>
            <w:r w:rsidRPr="00BF4B87">
              <w:t>Institutii</w:t>
            </w:r>
            <w:proofErr w:type="spellEnd"/>
            <w:r w:rsidRPr="00BF4B87">
              <w:t xml:space="preserve"> de </w:t>
            </w:r>
            <w:proofErr w:type="spellStart"/>
            <w:r w:rsidRPr="00BF4B87">
              <w:t>drept</w:t>
            </w:r>
            <w:proofErr w:type="spellEnd"/>
            <w:r w:rsidRPr="00BF4B87">
              <w:t xml:space="preserve"> </w:t>
            </w:r>
            <w:proofErr w:type="spellStart"/>
            <w:r w:rsidRPr="00BF4B87">
              <w:t>procesual</w:t>
            </w:r>
            <w:proofErr w:type="spellEnd"/>
            <w:r w:rsidRPr="00BF4B87">
              <w:t xml:space="preserve"> penal</w:t>
            </w:r>
          </w:p>
          <w:p w14:paraId="4EFE967A" w14:textId="6E74702F" w:rsidR="00BF4B87" w:rsidRPr="00BF4B87" w:rsidRDefault="00BF4B87" w:rsidP="007A19B4">
            <w:pPr>
              <w:spacing w:line="276" w:lineRule="auto"/>
            </w:pPr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67E71" w14:textId="77777777" w:rsidR="00FA3D00" w:rsidRDefault="00FA3D00" w:rsidP="007A19B4">
            <w:pPr>
              <w:jc w:val="center"/>
            </w:pPr>
          </w:p>
          <w:p w14:paraId="78B6FA93" w14:textId="470CC38B" w:rsidR="007A19B4" w:rsidRPr="007527DE" w:rsidRDefault="00FA3D00" w:rsidP="007A19B4">
            <w:pPr>
              <w:jc w:val="center"/>
            </w:pPr>
            <w:r>
              <w:t>AN 113</w:t>
            </w:r>
          </w:p>
        </w:tc>
      </w:tr>
      <w:tr w:rsidR="007A19B4" w:rsidRPr="007527DE" w14:paraId="72A033B4" w14:textId="77777777" w:rsidTr="00BF4B87">
        <w:trPr>
          <w:trHeight w:val="382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B1B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02C" w14:textId="2CA7C69B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0EE" w14:textId="02DB0BF9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619" w14:textId="0FC04A35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C8B" w14:textId="77777777" w:rsidR="007A19B4" w:rsidRPr="007527DE" w:rsidRDefault="007A19B4" w:rsidP="007A19B4">
            <w:pPr>
              <w:jc w:val="center"/>
            </w:pPr>
          </w:p>
        </w:tc>
      </w:tr>
      <w:tr w:rsidR="007A19B4" w:rsidRPr="007527DE" w14:paraId="16755842" w14:textId="77777777" w:rsidTr="00BF4B87">
        <w:trPr>
          <w:trHeight w:val="304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E367" w14:textId="77777777" w:rsidR="007A19B4" w:rsidRDefault="00BF4B8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 xml:space="preserve">. M. </w:t>
            </w:r>
            <w:proofErr w:type="spellStart"/>
            <w:r>
              <w:rPr>
                <w:shd w:val="clear" w:color="auto" w:fill="FFFFFF"/>
              </w:rPr>
              <w:t>Aghenitei</w:t>
            </w:r>
            <w:proofErr w:type="spellEnd"/>
          </w:p>
          <w:p w14:paraId="347E68FD" w14:textId="46758B07" w:rsidR="00BF4B87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Conf.dr</w:t>
            </w:r>
            <w:proofErr w:type="spellEnd"/>
            <w:r>
              <w:rPr>
                <w:shd w:val="clear" w:color="auto" w:fill="FFFFFF"/>
              </w:rPr>
              <w:t>. O. Iacob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5423" w14:textId="51B6577C" w:rsidR="007A19B4" w:rsidRPr="007527DE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00E49EF0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99A2" w14:textId="6D7F4A9B" w:rsidR="007A19B4" w:rsidRPr="00BF4B87" w:rsidRDefault="00BF4B87" w:rsidP="007A19B4">
            <w:pPr>
              <w:spacing w:line="276" w:lineRule="auto"/>
            </w:pPr>
            <w:proofErr w:type="spellStart"/>
            <w:r w:rsidRPr="00BF4B87">
              <w:t>Metodologia</w:t>
            </w:r>
            <w:proofErr w:type="spellEnd"/>
            <w:r w:rsidRPr="00BF4B87">
              <w:t xml:space="preserve"> </w:t>
            </w:r>
            <w:proofErr w:type="spellStart"/>
            <w:r w:rsidRPr="00BF4B87">
              <w:t>expertizelor</w:t>
            </w:r>
            <w:proofErr w:type="spellEnd"/>
            <w:r w:rsidRPr="00BF4B87">
              <w:t xml:space="preserve"> </w:t>
            </w:r>
            <w:proofErr w:type="spellStart"/>
            <w:r w:rsidRPr="00BF4B87">
              <w:t>criminalistice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2AB5" w14:textId="77777777" w:rsidR="00FA3D00" w:rsidRDefault="00FA3D00" w:rsidP="007A19B4">
            <w:pPr>
              <w:jc w:val="center"/>
            </w:pPr>
          </w:p>
          <w:p w14:paraId="6F43C8A5" w14:textId="76D783A4" w:rsidR="007A19B4" w:rsidRPr="007527DE" w:rsidRDefault="00FA3D00" w:rsidP="007A19B4">
            <w:pPr>
              <w:jc w:val="center"/>
            </w:pPr>
            <w:r>
              <w:t>AN 113</w:t>
            </w:r>
          </w:p>
        </w:tc>
      </w:tr>
      <w:tr w:rsidR="007A19B4" w:rsidRPr="007527DE" w14:paraId="1B67EBF4" w14:textId="77777777" w:rsidTr="00BF4B87">
        <w:trPr>
          <w:trHeight w:val="382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24E9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8E0A" w14:textId="708E835B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E52" w14:textId="1B5C35A0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1B78" w14:textId="4FE5D1A4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8F99" w14:textId="77777777" w:rsidR="007A19B4" w:rsidRPr="007527DE" w:rsidRDefault="007A19B4" w:rsidP="007A19B4"/>
        </w:tc>
      </w:tr>
      <w:tr w:rsidR="007A19B4" w:rsidRPr="007527DE" w14:paraId="775EDDCF" w14:textId="77777777" w:rsidTr="00BF4B87">
        <w:trPr>
          <w:trHeight w:val="382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2BD994B8" w14:textId="77777777" w:rsidR="007A19B4" w:rsidRDefault="00BF4B8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 xml:space="preserve">. M. </w:t>
            </w:r>
            <w:proofErr w:type="spellStart"/>
            <w:r>
              <w:rPr>
                <w:shd w:val="clear" w:color="auto" w:fill="FFFFFF"/>
              </w:rPr>
              <w:t>Timofti</w:t>
            </w:r>
            <w:proofErr w:type="spellEnd"/>
          </w:p>
          <w:p w14:paraId="24069F62" w14:textId="09DCE56B" w:rsidR="00BF4B87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Conf.dr</w:t>
            </w:r>
            <w:proofErr w:type="spellEnd"/>
            <w:r>
              <w:rPr>
                <w:shd w:val="clear" w:color="auto" w:fill="FFFFFF"/>
              </w:rPr>
              <w:t>. A. Stancu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B1E0" w14:textId="6BB8FE7A" w:rsidR="007A19B4" w:rsidRPr="007527DE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CF8" w14:textId="0DFA8C00" w:rsidR="007A19B4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5EC6" w14:textId="2A587A5E" w:rsidR="007A19B4" w:rsidRPr="00BF4B87" w:rsidRDefault="00BF4B87" w:rsidP="007A19B4">
            <w:pPr>
              <w:spacing w:line="276" w:lineRule="auto"/>
            </w:pPr>
            <w:r>
              <w:t xml:space="preserve">Metode </w:t>
            </w:r>
            <w:proofErr w:type="spellStart"/>
            <w:r>
              <w:t>instrumentale</w:t>
            </w:r>
            <w:proofErr w:type="spellEnd"/>
            <w:r>
              <w:t xml:space="preserve"> </w:t>
            </w:r>
            <w:proofErr w:type="spellStart"/>
            <w:r>
              <w:t>aplicabile</w:t>
            </w:r>
            <w:proofErr w:type="spellEnd"/>
            <w:r>
              <w:t xml:space="preserve"> in </w:t>
            </w:r>
            <w:proofErr w:type="spellStart"/>
            <w:r>
              <w:t>cercetarea</w:t>
            </w:r>
            <w:proofErr w:type="spellEnd"/>
            <w:r>
              <w:t xml:space="preserve"> </w:t>
            </w:r>
            <w:proofErr w:type="spellStart"/>
            <w:r>
              <w:t>criminalistica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494D6" w14:textId="03803786" w:rsidR="007A19B4" w:rsidRPr="007527DE" w:rsidRDefault="00FA3D00" w:rsidP="007A19B4">
            <w:pPr>
              <w:jc w:val="center"/>
            </w:pPr>
            <w:r>
              <w:t>SD 202</w:t>
            </w:r>
          </w:p>
        </w:tc>
      </w:tr>
      <w:tr w:rsidR="00FA3D00" w:rsidRPr="007527DE" w14:paraId="201C2A86" w14:textId="77777777" w:rsidTr="00A968C9">
        <w:trPr>
          <w:trHeight w:val="828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16F1C22F" w14:textId="77777777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Conf.dr</w:t>
            </w:r>
            <w:proofErr w:type="spellEnd"/>
            <w:r>
              <w:rPr>
                <w:shd w:val="clear" w:color="auto" w:fill="FFFFFF"/>
              </w:rPr>
              <w:t xml:space="preserve">. C. </w:t>
            </w:r>
            <w:proofErr w:type="spellStart"/>
            <w:r>
              <w:rPr>
                <w:shd w:val="clear" w:color="auto" w:fill="FFFFFF"/>
              </w:rPr>
              <w:t>Bentea</w:t>
            </w:r>
            <w:proofErr w:type="spellEnd"/>
          </w:p>
          <w:p w14:paraId="564FB0A3" w14:textId="1E1D0FB4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>. M. Constantinescu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F1D5" w14:textId="6D37469B" w:rsidR="00FA3D00" w:rsidRPr="007527DE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27.05.2025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B446E" w14:textId="3BE9A349" w:rsidR="00FA3D00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56F5" w14:textId="1E1EABBD" w:rsidR="00FA3D00" w:rsidRPr="00D36049" w:rsidRDefault="00FA3D00" w:rsidP="007A19B4">
            <w:pPr>
              <w:spacing w:line="276" w:lineRule="auto"/>
              <w:rPr>
                <w:color w:val="FF0000"/>
              </w:rPr>
            </w:pPr>
            <w:proofErr w:type="spellStart"/>
            <w:r w:rsidRPr="00BF4B87">
              <w:t>Tehnici</w:t>
            </w:r>
            <w:proofErr w:type="spellEnd"/>
            <w:r w:rsidRPr="00BF4B87">
              <w:t xml:space="preserve"> de </w:t>
            </w:r>
            <w:proofErr w:type="spellStart"/>
            <w:r w:rsidRPr="00BF4B87">
              <w:t>identificare</w:t>
            </w:r>
            <w:proofErr w:type="spellEnd"/>
            <w:r w:rsidRPr="00BF4B87">
              <w:t xml:space="preserve"> a </w:t>
            </w:r>
            <w:proofErr w:type="spellStart"/>
            <w:r w:rsidRPr="00BF4B87">
              <w:t>comportamentului</w:t>
            </w:r>
            <w:proofErr w:type="spellEnd"/>
            <w:r w:rsidRPr="00BF4B87">
              <w:t xml:space="preserve"> </w:t>
            </w:r>
            <w:proofErr w:type="spellStart"/>
            <w:r w:rsidRPr="00BF4B87">
              <w:t>simulat</w:t>
            </w:r>
            <w:proofErr w:type="spellEnd"/>
            <w:r w:rsidRPr="00BF4B87">
              <w:t xml:space="preserve"> in </w:t>
            </w:r>
            <w:proofErr w:type="spellStart"/>
            <w:r w:rsidRPr="00BF4B87">
              <w:t>cercetarea</w:t>
            </w:r>
            <w:proofErr w:type="spellEnd"/>
            <w:r w:rsidRPr="00BF4B87">
              <w:t xml:space="preserve"> </w:t>
            </w:r>
            <w:proofErr w:type="spellStart"/>
            <w:r w:rsidRPr="00BF4B87">
              <w:t>criminalistica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A4C97D" w14:textId="77777777" w:rsidR="00FA3D00" w:rsidRDefault="00FA3D00" w:rsidP="007A19B4">
            <w:pPr>
              <w:jc w:val="center"/>
            </w:pPr>
          </w:p>
          <w:p w14:paraId="303FF163" w14:textId="3A175F03" w:rsidR="00FA3D00" w:rsidRPr="007527DE" w:rsidRDefault="00FA3D00" w:rsidP="007A19B4">
            <w:pPr>
              <w:jc w:val="center"/>
            </w:pPr>
            <w:r>
              <w:t>A 203</w:t>
            </w:r>
          </w:p>
        </w:tc>
      </w:tr>
      <w:tr w:rsidR="00FA3D00" w:rsidRPr="007527DE" w14:paraId="1B890359" w14:textId="77777777" w:rsidTr="00FA3D00">
        <w:trPr>
          <w:trHeight w:val="278"/>
        </w:trPr>
        <w:tc>
          <w:tcPr>
            <w:tcW w:w="2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9A8C6" w14:textId="77777777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>. M. Moraru</w:t>
            </w:r>
          </w:p>
          <w:p w14:paraId="5595729F" w14:textId="06D5CF9D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Lect.dr</w:t>
            </w:r>
            <w:proofErr w:type="spellEnd"/>
            <w:r>
              <w:rPr>
                <w:shd w:val="clear" w:color="auto" w:fill="FFFFFF"/>
              </w:rPr>
              <w:t>. L. Niculescu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B2516" w14:textId="7059DBEF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958" w14:textId="226A3B5B" w:rsidR="00FA3D00" w:rsidRPr="007527DE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3B1C" w14:textId="5909E10A" w:rsidR="00FA3D00" w:rsidRPr="00FA3D00" w:rsidRDefault="00FA3D00" w:rsidP="007A19B4">
            <w:pPr>
              <w:spacing w:line="276" w:lineRule="auto"/>
            </w:pPr>
            <w:r w:rsidRPr="00FA3D00">
              <w:t xml:space="preserve">Metode de </w:t>
            </w:r>
            <w:proofErr w:type="spellStart"/>
            <w:r w:rsidRPr="00FA3D00">
              <w:t>investigare</w:t>
            </w:r>
            <w:proofErr w:type="spellEnd"/>
            <w:r w:rsidRPr="00FA3D00">
              <w:t xml:space="preserve"> in </w:t>
            </w:r>
            <w:proofErr w:type="spellStart"/>
            <w:r w:rsidRPr="00FA3D00">
              <w:t>expertiza</w:t>
            </w:r>
            <w:proofErr w:type="spellEnd"/>
            <w:r w:rsidRPr="00FA3D00">
              <w:t xml:space="preserve"> </w:t>
            </w:r>
            <w:proofErr w:type="spellStart"/>
            <w:r w:rsidRPr="00FA3D00">
              <w:t>modico-legala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B661B" w14:textId="4FBEB37C" w:rsidR="00FA3D00" w:rsidRPr="007527DE" w:rsidRDefault="00FA3D00" w:rsidP="007A19B4">
            <w:pPr>
              <w:jc w:val="center"/>
            </w:pPr>
            <w:r>
              <w:t>D 13</w:t>
            </w:r>
          </w:p>
        </w:tc>
      </w:tr>
      <w:tr w:rsidR="00FA3D00" w:rsidRPr="007527DE" w14:paraId="5DE355E2" w14:textId="77777777" w:rsidTr="00BF4B87">
        <w:trPr>
          <w:trHeight w:val="27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6CAD1" w14:textId="77777777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9689" w14:textId="77777777" w:rsidR="00FA3D00" w:rsidRDefault="00FA3D00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ABE" w14:textId="36EADB4C" w:rsidR="00FA3D00" w:rsidRDefault="00FA3D00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FA3D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EF4FA" w14:textId="77777777" w:rsidR="00FA3D00" w:rsidRPr="00D36049" w:rsidRDefault="00FA3D00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C827" w14:textId="77777777" w:rsidR="00FA3D00" w:rsidRPr="007527DE" w:rsidRDefault="00FA3D00" w:rsidP="007A19B4">
            <w:pPr>
              <w:jc w:val="center"/>
            </w:pPr>
          </w:p>
        </w:tc>
      </w:tr>
    </w:tbl>
    <w:p w14:paraId="15F026FF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3914CC45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6DED3F6A" w14:textId="77777777" w:rsidR="001A0594" w:rsidRDefault="001A0594" w:rsidP="001A0594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AN  COMPLEMENTAR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CARE  AU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RESTANTE  CREDIT</w:t>
      </w:r>
      <w:proofErr w:type="gramEnd"/>
      <w:r>
        <w:rPr>
          <w:sz w:val="22"/>
          <w:szCs w:val="22"/>
          <w:lang w:val="fr-FR"/>
        </w:rPr>
        <w:t xml:space="preserve">  LA </w:t>
      </w:r>
      <w:proofErr w:type="gramStart"/>
      <w:r>
        <w:rPr>
          <w:sz w:val="22"/>
          <w:szCs w:val="22"/>
          <w:lang w:val="fr-FR"/>
        </w:rPr>
        <w:t>DISCIPLINELE  CARE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NU  SE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REGASESC  IN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PLANIFICARE  SUNT</w:t>
      </w:r>
      <w:proofErr w:type="gramEnd"/>
      <w:r>
        <w:rPr>
          <w:sz w:val="22"/>
          <w:szCs w:val="22"/>
          <w:lang w:val="fr-FR"/>
        </w:rPr>
        <w:t xml:space="preserve">  </w:t>
      </w:r>
      <w:proofErr w:type="gramStart"/>
      <w:r>
        <w:rPr>
          <w:sz w:val="22"/>
          <w:szCs w:val="22"/>
          <w:lang w:val="fr-FR"/>
        </w:rPr>
        <w:t>RUGATI  SA</w:t>
      </w:r>
      <w:proofErr w:type="gramEnd"/>
      <w:r>
        <w:rPr>
          <w:sz w:val="22"/>
          <w:szCs w:val="22"/>
          <w:lang w:val="fr-FR"/>
        </w:rPr>
        <w:t xml:space="preserve">  CONTACTEZE SECRETARIATUL</w:t>
      </w:r>
    </w:p>
    <w:p w14:paraId="41A6C93B" w14:textId="77777777" w:rsidR="001A0594" w:rsidRDefault="001A0594" w:rsidP="001A05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 w:rsidRPr="007527DE">
        <w:rPr>
          <w:b/>
          <w:bCs/>
          <w:sz w:val="22"/>
          <w:szCs w:val="22"/>
        </w:rPr>
        <w:t>DOAR</w:t>
      </w:r>
      <w:r>
        <w:rPr>
          <w:sz w:val="22"/>
          <w:szCs w:val="22"/>
        </w:rPr>
        <w:t xml:space="preserve"> CU CADRELE DIDACTICE CU CARE AU EFECTUAT DISCIPLINA</w:t>
      </w:r>
    </w:p>
    <w:p w14:paraId="3682C2DD" w14:textId="77777777" w:rsidR="001A0594" w:rsidRDefault="001A0594" w:rsidP="001A0594">
      <w:pPr>
        <w:rPr>
          <w:b/>
          <w:sz w:val="32"/>
          <w:szCs w:val="32"/>
        </w:rPr>
      </w:pPr>
    </w:p>
    <w:p w14:paraId="517A5760" w14:textId="77777777" w:rsidR="001A0594" w:rsidRDefault="001A0594" w:rsidP="001A0594">
      <w:pPr>
        <w:rPr>
          <w:b/>
          <w:sz w:val="32"/>
          <w:szCs w:val="32"/>
        </w:rPr>
      </w:pPr>
    </w:p>
    <w:p w14:paraId="12A17AD2" w14:textId="77777777" w:rsidR="00DA60A6" w:rsidRDefault="00DA60A6"/>
    <w:sectPr w:rsidR="00DA60A6" w:rsidSect="006C5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  <w:num w:numId="2" w16cid:durableId="29036502">
    <w:abstractNumId w:val="2"/>
  </w:num>
  <w:num w:numId="3" w16cid:durableId="14192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52BD0"/>
    <w:rsid w:val="00075825"/>
    <w:rsid w:val="000E633B"/>
    <w:rsid w:val="00132434"/>
    <w:rsid w:val="001765AE"/>
    <w:rsid w:val="001A0594"/>
    <w:rsid w:val="001E5BEE"/>
    <w:rsid w:val="002259BA"/>
    <w:rsid w:val="002317F1"/>
    <w:rsid w:val="00264699"/>
    <w:rsid w:val="00265AE1"/>
    <w:rsid w:val="002777E6"/>
    <w:rsid w:val="00280253"/>
    <w:rsid w:val="002803F7"/>
    <w:rsid w:val="00292435"/>
    <w:rsid w:val="00292E05"/>
    <w:rsid w:val="002B61B5"/>
    <w:rsid w:val="002D3C6C"/>
    <w:rsid w:val="003078AB"/>
    <w:rsid w:val="00310B6F"/>
    <w:rsid w:val="003E4678"/>
    <w:rsid w:val="00415138"/>
    <w:rsid w:val="004335C7"/>
    <w:rsid w:val="004C6ECC"/>
    <w:rsid w:val="004F3A71"/>
    <w:rsid w:val="00524C1B"/>
    <w:rsid w:val="00594A07"/>
    <w:rsid w:val="005D25AA"/>
    <w:rsid w:val="005E5BF8"/>
    <w:rsid w:val="005F6A04"/>
    <w:rsid w:val="005F745C"/>
    <w:rsid w:val="00605BD6"/>
    <w:rsid w:val="00695937"/>
    <w:rsid w:val="006C1E23"/>
    <w:rsid w:val="006C44CE"/>
    <w:rsid w:val="006C5912"/>
    <w:rsid w:val="006E294D"/>
    <w:rsid w:val="006F3F70"/>
    <w:rsid w:val="00702B84"/>
    <w:rsid w:val="007527DE"/>
    <w:rsid w:val="00756D50"/>
    <w:rsid w:val="00790946"/>
    <w:rsid w:val="007A19B4"/>
    <w:rsid w:val="007C0BD9"/>
    <w:rsid w:val="007D0DD7"/>
    <w:rsid w:val="007F5E03"/>
    <w:rsid w:val="00815442"/>
    <w:rsid w:val="008706F0"/>
    <w:rsid w:val="008853E8"/>
    <w:rsid w:val="0089433B"/>
    <w:rsid w:val="008F2567"/>
    <w:rsid w:val="0090799E"/>
    <w:rsid w:val="009207A1"/>
    <w:rsid w:val="009534B9"/>
    <w:rsid w:val="00960876"/>
    <w:rsid w:val="00976807"/>
    <w:rsid w:val="009831C3"/>
    <w:rsid w:val="009D6F73"/>
    <w:rsid w:val="009E71FD"/>
    <w:rsid w:val="009F3B7E"/>
    <w:rsid w:val="009F6E90"/>
    <w:rsid w:val="00A05C77"/>
    <w:rsid w:val="00A10723"/>
    <w:rsid w:val="00A27DEA"/>
    <w:rsid w:val="00A63C46"/>
    <w:rsid w:val="00A6743A"/>
    <w:rsid w:val="00A76861"/>
    <w:rsid w:val="00A86AC7"/>
    <w:rsid w:val="00AD3E84"/>
    <w:rsid w:val="00AE538F"/>
    <w:rsid w:val="00AE5893"/>
    <w:rsid w:val="00AF07A3"/>
    <w:rsid w:val="00B20345"/>
    <w:rsid w:val="00B416BE"/>
    <w:rsid w:val="00B57A41"/>
    <w:rsid w:val="00B901DA"/>
    <w:rsid w:val="00BB6B20"/>
    <w:rsid w:val="00BF4B87"/>
    <w:rsid w:val="00C21CFA"/>
    <w:rsid w:val="00C329B1"/>
    <w:rsid w:val="00C84021"/>
    <w:rsid w:val="00CB07AA"/>
    <w:rsid w:val="00CC0C1C"/>
    <w:rsid w:val="00D27AAD"/>
    <w:rsid w:val="00D36049"/>
    <w:rsid w:val="00D5713B"/>
    <w:rsid w:val="00DA0742"/>
    <w:rsid w:val="00DA60A6"/>
    <w:rsid w:val="00DB017D"/>
    <w:rsid w:val="00DC540F"/>
    <w:rsid w:val="00DD0987"/>
    <w:rsid w:val="00DE7CBC"/>
    <w:rsid w:val="00DF37B1"/>
    <w:rsid w:val="00E27B60"/>
    <w:rsid w:val="00E67FD1"/>
    <w:rsid w:val="00ED70EF"/>
    <w:rsid w:val="00ED7EDF"/>
    <w:rsid w:val="00F163F8"/>
    <w:rsid w:val="00F5368E"/>
    <w:rsid w:val="00F75012"/>
    <w:rsid w:val="00FA2171"/>
    <w:rsid w:val="00FA3D00"/>
    <w:rsid w:val="00FC1F18"/>
    <w:rsid w:val="00FC20E6"/>
    <w:rsid w:val="00FF7B6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78</cp:revision>
  <cp:lastPrinted>2024-04-03T12:25:00Z</cp:lastPrinted>
  <dcterms:created xsi:type="dcterms:W3CDTF">2020-11-04T09:26:00Z</dcterms:created>
  <dcterms:modified xsi:type="dcterms:W3CDTF">2025-05-13T12:57:00Z</dcterms:modified>
</cp:coreProperties>
</file>